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729" w:rsidRPr="00A51729" w:rsidRDefault="00A51729" w:rsidP="00A51729">
      <w:pPr>
        <w:spacing w:before="100" w:beforeAutospacing="1" w:after="100" w:afterAutospacing="1" w:line="240" w:lineRule="auto"/>
        <w:outlineLvl w:val="0"/>
        <w:rPr>
          <w:rFonts w:ascii="Times New Roman" w:eastAsia="Times New Roman" w:hAnsi="Times New Roman" w:cs="Times New Roman"/>
          <w:b/>
          <w:bCs/>
          <w:kern w:val="36"/>
          <w:sz w:val="36"/>
          <w:szCs w:val="36"/>
          <w:lang w:eastAsia="en-AU"/>
        </w:rPr>
      </w:pPr>
      <w:r w:rsidRPr="00A51729">
        <w:rPr>
          <w:rFonts w:ascii="Times New Roman" w:eastAsia="Times New Roman" w:hAnsi="Times New Roman" w:cs="Times New Roman"/>
          <w:b/>
          <w:bCs/>
          <w:kern w:val="36"/>
          <w:sz w:val="36"/>
          <w:szCs w:val="36"/>
          <w:lang w:eastAsia="en-AU"/>
        </w:rPr>
        <w:t>Conventions in This Document</w:t>
      </w:r>
    </w:p>
    <w:p w:rsidR="00A51729" w:rsidRPr="00A51729" w:rsidRDefault="00A51729" w:rsidP="00A51729">
      <w:pPr>
        <w:spacing w:before="100" w:beforeAutospacing="1"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RX is a message from the power supply to the transceiver</w:t>
      </w:r>
      <w:r w:rsidRPr="00A51729">
        <w:rPr>
          <w:rFonts w:ascii="Times New Roman" w:eastAsia="Times New Roman" w:hAnsi="Times New Roman" w:cs="Times New Roman"/>
          <w:sz w:val="24"/>
          <w:szCs w:val="24"/>
          <w:lang w:eastAsia="en-AU"/>
        </w:rPr>
        <w:br/>
        <w:t>TX is a message from the transceiver to the power supply</w:t>
      </w:r>
    </w:p>
    <w:p w:rsidR="00A51729" w:rsidRPr="00A51729" w:rsidRDefault="00A51729" w:rsidP="00A51729">
      <w:pPr>
        <w:spacing w:before="120" w:after="120" w:line="240" w:lineRule="auto"/>
        <w:outlineLvl w:val="0"/>
        <w:rPr>
          <w:rFonts w:ascii="Times New Roman" w:eastAsia="Times New Roman" w:hAnsi="Times New Roman" w:cs="Times New Roman"/>
          <w:b/>
          <w:bCs/>
          <w:kern w:val="36"/>
          <w:sz w:val="36"/>
          <w:szCs w:val="36"/>
          <w:lang w:eastAsia="en-AU"/>
        </w:rPr>
      </w:pPr>
      <w:r w:rsidRPr="00A51729">
        <w:rPr>
          <w:rFonts w:ascii="Times New Roman" w:eastAsia="Times New Roman" w:hAnsi="Times New Roman" w:cs="Times New Roman"/>
          <w:b/>
          <w:bCs/>
          <w:kern w:val="36"/>
          <w:sz w:val="36"/>
          <w:szCs w:val="36"/>
          <w:lang w:eastAsia="en-AU"/>
        </w:rPr>
        <w:t>Hardware</w:t>
      </w:r>
    </w:p>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The Flatpack2's CAN bus runs at 125kbit/s, using an extended ID field. The bus is relative to the PSU's negative output rail. Failure to connect the negative of the supply with the ground of your CAN transceiver will likely blow the transceiver up (this took me 3 MCP2551s to realize).</w:t>
      </w:r>
    </w:p>
    <w:p w:rsidR="00A51729" w:rsidRPr="00A51729" w:rsidRDefault="00A51729" w:rsidP="00A51729">
      <w:pPr>
        <w:spacing w:before="120" w:after="120" w:line="240" w:lineRule="auto"/>
        <w:outlineLvl w:val="0"/>
        <w:rPr>
          <w:rFonts w:ascii="Times New Roman" w:eastAsia="Times New Roman" w:hAnsi="Times New Roman" w:cs="Times New Roman"/>
          <w:b/>
          <w:bCs/>
          <w:kern w:val="36"/>
          <w:sz w:val="36"/>
          <w:szCs w:val="36"/>
          <w:lang w:eastAsia="en-AU"/>
        </w:rPr>
      </w:pPr>
      <w:r w:rsidRPr="00A51729">
        <w:rPr>
          <w:rFonts w:ascii="Times New Roman" w:eastAsia="Times New Roman" w:hAnsi="Times New Roman" w:cs="Times New Roman"/>
          <w:b/>
          <w:bCs/>
          <w:kern w:val="36"/>
          <w:sz w:val="36"/>
          <w:szCs w:val="36"/>
          <w:lang w:eastAsia="en-AU"/>
        </w:rPr>
        <w:t>Messages</w:t>
      </w:r>
    </w:p>
    <w:p w:rsidR="00A51729" w:rsidRPr="00A51729" w:rsidRDefault="00A51729" w:rsidP="00A51729">
      <w:pPr>
        <w:spacing w:after="0"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(TX) Log in, </w:t>
      </w:r>
      <w:r w:rsidRPr="00A51729">
        <w:rPr>
          <w:rFonts w:ascii="Courier New" w:eastAsia="Times New Roman" w:hAnsi="Courier New" w:cs="Courier New"/>
          <w:b/>
          <w:bCs/>
          <w:sz w:val="20"/>
          <w:szCs w:val="20"/>
          <w:lang w:eastAsia="en-AU"/>
        </w:rPr>
        <w:t>0x050048XX</w:t>
      </w:r>
    </w:p>
    <w:p w:rsidR="00A51729" w:rsidRPr="00A51729" w:rsidRDefault="00A51729" w:rsidP="00A51729">
      <w:pPr>
        <w:spacing w:before="120" w:after="0" w:line="240" w:lineRule="auto"/>
        <w:rPr>
          <w:rFonts w:ascii="Times New Roman" w:eastAsia="Times New Roman" w:hAnsi="Times New Roman" w:cs="Times New Roman"/>
          <w:sz w:val="24"/>
          <w:szCs w:val="24"/>
          <w:lang w:eastAsia="en-AU"/>
        </w:rPr>
      </w:pPr>
      <w:proofErr w:type="gramStart"/>
      <w:r w:rsidRPr="00A51729">
        <w:rPr>
          <w:rFonts w:ascii="Times New Roman" w:eastAsia="Times New Roman" w:hAnsi="Times New Roman" w:cs="Times New Roman"/>
          <w:sz w:val="24"/>
          <w:szCs w:val="24"/>
          <w:lang w:eastAsia="en-AU"/>
        </w:rPr>
        <w:t>Sent to log into a power supply.</w:t>
      </w:r>
      <w:proofErr w:type="gramEnd"/>
      <w:r w:rsidRPr="00A51729">
        <w:rPr>
          <w:rFonts w:ascii="Times New Roman" w:eastAsia="Times New Roman" w:hAnsi="Times New Roman" w:cs="Times New Roman"/>
          <w:sz w:val="24"/>
          <w:szCs w:val="24"/>
          <w:lang w:eastAsia="en-AU"/>
        </w:rPr>
        <w:t xml:space="preserve"> Unknown if address is a broadcast or a specific message to a single power supply. After approximately 15 seconds, the power supply will log out again if it does not </w:t>
      </w:r>
      <w:proofErr w:type="spellStart"/>
      <w:r w:rsidRPr="00A51729">
        <w:rPr>
          <w:rFonts w:ascii="Times New Roman" w:eastAsia="Times New Roman" w:hAnsi="Times New Roman" w:cs="Times New Roman"/>
          <w:sz w:val="24"/>
          <w:szCs w:val="24"/>
          <w:lang w:eastAsia="en-AU"/>
        </w:rPr>
        <w:t>recieve</w:t>
      </w:r>
      <w:proofErr w:type="spellEnd"/>
      <w:r w:rsidRPr="00A51729">
        <w:rPr>
          <w:rFonts w:ascii="Times New Roman" w:eastAsia="Times New Roman" w:hAnsi="Times New Roman" w:cs="Times New Roman"/>
          <w:sz w:val="24"/>
          <w:szCs w:val="24"/>
          <w:lang w:eastAsia="en-AU"/>
        </w:rPr>
        <w:t xml:space="preserve"> another log in message.</w:t>
      </w:r>
    </w:p>
    <w:p w:rsidR="00A51729" w:rsidRPr="00A51729" w:rsidRDefault="00A51729" w:rsidP="00A51729">
      <w:pPr>
        <w:spacing w:before="120"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 xml:space="preserve">The ID of the supply is set by the last byte of the address, where </w:t>
      </w:r>
      <w:r w:rsidRPr="00A51729">
        <w:rPr>
          <w:rFonts w:ascii="Courier New" w:eastAsia="Times New Roman" w:hAnsi="Courier New" w:cs="Courier New"/>
          <w:sz w:val="20"/>
          <w:szCs w:val="20"/>
          <w:lang w:eastAsia="en-AU"/>
        </w:rPr>
        <w:t>XX = ID * 4</w:t>
      </w:r>
      <w:r w:rsidRPr="00A51729">
        <w:rPr>
          <w:rFonts w:ascii="Times New Roman" w:eastAsia="Times New Roman" w:hAnsi="Times New Roman" w:cs="Times New Roman"/>
          <w:sz w:val="24"/>
          <w:szCs w:val="24"/>
          <w:lang w:eastAsia="en-AU"/>
        </w:rPr>
        <w:t xml:space="preserve">. The ID ranges from </w:t>
      </w:r>
      <w:r w:rsidRPr="00A51729">
        <w:rPr>
          <w:rFonts w:ascii="Courier New" w:eastAsia="Times New Roman" w:hAnsi="Courier New" w:cs="Courier New"/>
          <w:sz w:val="20"/>
          <w:szCs w:val="20"/>
          <w:lang w:eastAsia="en-AU"/>
        </w:rPr>
        <w:t>0x01</w:t>
      </w:r>
      <w:r w:rsidRPr="00A51729">
        <w:rPr>
          <w:rFonts w:ascii="Times New Roman" w:eastAsia="Times New Roman" w:hAnsi="Times New Roman" w:cs="Times New Roman"/>
          <w:sz w:val="24"/>
          <w:szCs w:val="24"/>
          <w:lang w:eastAsia="en-AU"/>
        </w:rPr>
        <w:t xml:space="preserve"> to </w:t>
      </w:r>
      <w:r w:rsidRPr="00A51729">
        <w:rPr>
          <w:rFonts w:ascii="Courier New" w:eastAsia="Times New Roman" w:hAnsi="Courier New" w:cs="Courier New"/>
          <w:sz w:val="20"/>
          <w:szCs w:val="20"/>
          <w:lang w:eastAsia="en-AU"/>
        </w:rPr>
        <w:t>0x3F</w:t>
      </w:r>
      <w:r w:rsidRPr="00A51729">
        <w:rPr>
          <w:rFonts w:ascii="Times New Roman" w:eastAsia="Times New Roman" w:hAnsi="Times New Roman" w:cs="Times New Roman"/>
          <w:sz w:val="24"/>
          <w:szCs w:val="24"/>
          <w:lang w:eastAsia="en-AU"/>
        </w:rPr>
        <w:t xml:space="preserve"> (resulting in a range for </w:t>
      </w:r>
      <w:r w:rsidRPr="00A51729">
        <w:rPr>
          <w:rFonts w:ascii="Courier New" w:eastAsia="Times New Roman" w:hAnsi="Courier New" w:cs="Courier New"/>
          <w:sz w:val="20"/>
          <w:szCs w:val="20"/>
          <w:lang w:eastAsia="en-AU"/>
        </w:rPr>
        <w:t>XX</w:t>
      </w:r>
      <w:r w:rsidRPr="00A51729">
        <w:rPr>
          <w:rFonts w:ascii="Times New Roman" w:eastAsia="Times New Roman" w:hAnsi="Times New Roman" w:cs="Times New Roman"/>
          <w:sz w:val="24"/>
          <w:szCs w:val="24"/>
          <w:lang w:eastAsia="en-AU"/>
        </w:rPr>
        <w:t xml:space="preserve"> of </w:t>
      </w:r>
      <w:r w:rsidRPr="00A51729">
        <w:rPr>
          <w:rFonts w:ascii="Courier New" w:eastAsia="Times New Roman" w:hAnsi="Courier New" w:cs="Courier New"/>
          <w:sz w:val="20"/>
          <w:szCs w:val="20"/>
          <w:lang w:eastAsia="en-AU"/>
        </w:rPr>
        <w:t>0x04</w:t>
      </w:r>
      <w:r w:rsidRPr="00A51729">
        <w:rPr>
          <w:rFonts w:ascii="Times New Roman" w:eastAsia="Times New Roman" w:hAnsi="Times New Roman" w:cs="Times New Roman"/>
          <w:sz w:val="24"/>
          <w:szCs w:val="24"/>
          <w:lang w:eastAsia="en-AU"/>
        </w:rPr>
        <w:t xml:space="preserve"> to </w:t>
      </w:r>
      <w:r w:rsidRPr="00A51729">
        <w:rPr>
          <w:rFonts w:ascii="Courier New" w:eastAsia="Times New Roman" w:hAnsi="Courier New" w:cs="Courier New"/>
          <w:sz w:val="20"/>
          <w:szCs w:val="20"/>
          <w:lang w:eastAsia="en-AU"/>
        </w:rPr>
        <w:t>0xFC</w:t>
      </w:r>
      <w:r w:rsidRPr="00A51729">
        <w:rPr>
          <w:rFonts w:ascii="Times New Roman" w:eastAsia="Times New Roman" w:hAnsi="Times New Roman" w:cs="Times New Roman"/>
          <w:sz w:val="24"/>
          <w:szCs w:val="24"/>
          <w:lang w:eastAsia="en-A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481"/>
        <w:gridCol w:w="481"/>
        <w:gridCol w:w="481"/>
        <w:gridCol w:w="481"/>
        <w:gridCol w:w="481"/>
        <w:gridCol w:w="481"/>
        <w:gridCol w:w="541"/>
        <w:gridCol w:w="556"/>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6</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7</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gridSpan w:val="6"/>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Power supply's serial number</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r>
    </w:tbl>
    <w:p w:rsidR="00A51729" w:rsidRPr="00A51729" w:rsidRDefault="00A51729" w:rsidP="00A51729">
      <w:pPr>
        <w:spacing w:before="120" w:after="120"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(RX) CAN bus introduction (??), </w:t>
      </w:r>
      <w:r w:rsidRPr="00A51729">
        <w:rPr>
          <w:rFonts w:ascii="Courier New" w:eastAsia="Times New Roman" w:hAnsi="Courier New" w:cs="Courier New"/>
          <w:b/>
          <w:bCs/>
          <w:sz w:val="20"/>
          <w:szCs w:val="20"/>
          <w:lang w:eastAsia="en-AU"/>
        </w:rPr>
        <w:t>0x0500XXXX</w:t>
      </w:r>
    </w:p>
    <w:p w:rsidR="00A51729" w:rsidRPr="00A51729" w:rsidRDefault="00A51729" w:rsidP="00A51729">
      <w:pPr>
        <w:spacing w:after="0" w:line="240" w:lineRule="auto"/>
        <w:rPr>
          <w:rFonts w:ascii="Times New Roman" w:eastAsia="Times New Roman" w:hAnsi="Times New Roman" w:cs="Times New Roman"/>
          <w:sz w:val="24"/>
          <w:szCs w:val="24"/>
          <w:lang w:eastAsia="en-AU"/>
        </w:rPr>
      </w:pPr>
      <w:proofErr w:type="gramStart"/>
      <w:r w:rsidRPr="00A51729">
        <w:rPr>
          <w:rFonts w:ascii="Times New Roman" w:eastAsia="Times New Roman" w:hAnsi="Times New Roman" w:cs="Times New Roman"/>
          <w:sz w:val="24"/>
          <w:szCs w:val="24"/>
          <w:lang w:eastAsia="en-AU"/>
        </w:rPr>
        <w:t>Sent approximately every two seconds.</w:t>
      </w:r>
      <w:proofErr w:type="gramEnd"/>
      <w:r w:rsidRPr="00A51729">
        <w:rPr>
          <w:rFonts w:ascii="Times New Roman" w:eastAsia="Times New Roman" w:hAnsi="Times New Roman" w:cs="Times New Roman"/>
          <w:sz w:val="24"/>
          <w:szCs w:val="24"/>
          <w:lang w:eastAsia="en-AU"/>
        </w:rPr>
        <w:t xml:space="preserve"> </w:t>
      </w:r>
      <w:r w:rsidRPr="00A51729">
        <w:rPr>
          <w:rFonts w:ascii="Courier New" w:eastAsia="Times New Roman" w:hAnsi="Courier New" w:cs="Courier New"/>
          <w:sz w:val="20"/>
          <w:szCs w:val="20"/>
          <w:lang w:eastAsia="en-AU"/>
        </w:rPr>
        <w:t>XXXX</w:t>
      </w:r>
      <w:r w:rsidRPr="00A51729">
        <w:rPr>
          <w:rFonts w:ascii="Times New Roman" w:eastAsia="Times New Roman" w:hAnsi="Times New Roman" w:cs="Times New Roman"/>
          <w:sz w:val="24"/>
          <w:szCs w:val="24"/>
          <w:lang w:eastAsia="en-AU"/>
        </w:rPr>
        <w:t xml:space="preserve"> are usually the last four digits of the power supply's serial number. (Doesn't always exactly match - supply ending with 5418 sends 1418)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541"/>
        <w:gridCol w:w="481"/>
        <w:gridCol w:w="481"/>
        <w:gridCol w:w="481"/>
        <w:gridCol w:w="481"/>
        <w:gridCol w:w="481"/>
        <w:gridCol w:w="481"/>
        <w:gridCol w:w="556"/>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6</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7</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0x1B</w:t>
            </w:r>
          </w:p>
        </w:tc>
        <w:tc>
          <w:tcPr>
            <w:tcW w:w="0" w:type="auto"/>
            <w:gridSpan w:val="6"/>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Power supply's serial number</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r>
    </w:tbl>
    <w:p w:rsidR="00A51729" w:rsidRPr="00A51729" w:rsidRDefault="00A51729" w:rsidP="00A51729">
      <w:pPr>
        <w:spacing w:before="120" w:after="120"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(RX) Status, </w:t>
      </w:r>
      <w:r w:rsidRPr="00A51729">
        <w:rPr>
          <w:rFonts w:ascii="Courier New" w:eastAsia="Times New Roman" w:hAnsi="Courier New" w:cs="Courier New"/>
          <w:b/>
          <w:bCs/>
          <w:sz w:val="20"/>
          <w:szCs w:val="20"/>
          <w:lang w:eastAsia="en-AU"/>
        </w:rPr>
        <w:t>0x05XX40YY</w:t>
      </w:r>
    </w:p>
    <w:p w:rsidR="00A51729" w:rsidRPr="00A51729" w:rsidRDefault="00A51729" w:rsidP="002B2EAF">
      <w:pPr>
        <w:spacing w:after="120" w:line="240" w:lineRule="auto"/>
        <w:rPr>
          <w:rFonts w:ascii="Times New Roman" w:eastAsia="Times New Roman" w:hAnsi="Times New Roman" w:cs="Times New Roman"/>
          <w:sz w:val="24"/>
          <w:szCs w:val="24"/>
          <w:lang w:eastAsia="en-AU"/>
        </w:rPr>
      </w:pPr>
      <w:proofErr w:type="gramStart"/>
      <w:r w:rsidRPr="00A51729">
        <w:rPr>
          <w:rFonts w:ascii="Times New Roman" w:eastAsia="Times New Roman" w:hAnsi="Times New Roman" w:cs="Times New Roman"/>
          <w:sz w:val="24"/>
          <w:szCs w:val="24"/>
          <w:lang w:eastAsia="en-AU"/>
        </w:rPr>
        <w:t>Sent by the power supply after it is logged into, and contains information about the current state of the power supply.</w:t>
      </w:r>
      <w:proofErr w:type="gramEnd"/>
    </w:p>
    <w:p w:rsidR="00A51729" w:rsidRPr="00A51729" w:rsidRDefault="00A51729" w:rsidP="002B2EAF">
      <w:pPr>
        <w:spacing w:before="100" w:beforeAutospacing="1" w:after="12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XX</w:t>
      </w:r>
      <w:r w:rsidRPr="00A51729">
        <w:rPr>
          <w:rFonts w:ascii="Times New Roman" w:eastAsia="Times New Roman" w:hAnsi="Times New Roman" w:cs="Times New Roman"/>
          <w:sz w:val="24"/>
          <w:szCs w:val="24"/>
          <w:lang w:eastAsia="en-AU"/>
        </w:rPr>
        <w:t xml:space="preserve"> is the power supply's ID.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35"/>
        <w:gridCol w:w="2928"/>
      </w:tblGrid>
      <w:tr w:rsidR="00A51729" w:rsidRPr="00A51729" w:rsidTr="00A51729">
        <w:trPr>
          <w:tblHeader/>
          <w:tblCellSpacing w:w="15" w:type="dxa"/>
        </w:trPr>
        <w:tc>
          <w:tcPr>
            <w:tcW w:w="0" w:type="auto"/>
            <w:vAlign w:val="center"/>
            <w:hideMark/>
          </w:tcPr>
          <w:p w:rsidR="00A51729" w:rsidRPr="00A51729" w:rsidRDefault="00A51729" w:rsidP="00A51729">
            <w:pPr>
              <w:spacing w:after="0" w:line="240" w:lineRule="auto"/>
              <w:jc w:val="center"/>
              <w:rPr>
                <w:rFonts w:ascii="Times New Roman" w:eastAsia="Times New Roman" w:hAnsi="Times New Roman" w:cs="Times New Roman"/>
                <w:b/>
                <w:bCs/>
                <w:sz w:val="24"/>
                <w:szCs w:val="24"/>
                <w:lang w:eastAsia="en-AU"/>
              </w:rPr>
            </w:pPr>
            <w:r w:rsidRPr="00A51729">
              <w:rPr>
                <w:rFonts w:ascii="Times New Roman" w:eastAsia="Times New Roman" w:hAnsi="Times New Roman" w:cs="Times New Roman"/>
                <w:b/>
                <w:bCs/>
                <w:sz w:val="24"/>
                <w:szCs w:val="24"/>
                <w:lang w:eastAsia="en-AU"/>
              </w:rPr>
              <w:t xml:space="preserve">Value of </w:t>
            </w:r>
            <w:r w:rsidRPr="00A51729">
              <w:rPr>
                <w:rFonts w:ascii="Courier New" w:eastAsia="Times New Roman" w:hAnsi="Courier New" w:cs="Courier New"/>
                <w:b/>
                <w:bCs/>
                <w:sz w:val="20"/>
                <w:szCs w:val="20"/>
                <w:lang w:eastAsia="en-AU"/>
              </w:rPr>
              <w:t>YY</w:t>
            </w:r>
          </w:p>
        </w:tc>
        <w:tc>
          <w:tcPr>
            <w:tcW w:w="0" w:type="auto"/>
            <w:vAlign w:val="center"/>
            <w:hideMark/>
          </w:tcPr>
          <w:p w:rsidR="00A51729" w:rsidRPr="00A51729" w:rsidRDefault="00A51729" w:rsidP="00A51729">
            <w:pPr>
              <w:spacing w:after="0" w:line="240" w:lineRule="auto"/>
              <w:jc w:val="center"/>
              <w:rPr>
                <w:rFonts w:ascii="Times New Roman" w:eastAsia="Times New Roman" w:hAnsi="Times New Roman" w:cs="Times New Roman"/>
                <w:b/>
                <w:bCs/>
                <w:sz w:val="24"/>
                <w:szCs w:val="24"/>
                <w:lang w:eastAsia="en-AU"/>
              </w:rPr>
            </w:pPr>
            <w:r w:rsidRPr="00A51729">
              <w:rPr>
                <w:rFonts w:ascii="Times New Roman" w:eastAsia="Times New Roman" w:hAnsi="Times New Roman" w:cs="Times New Roman"/>
                <w:b/>
                <w:bCs/>
                <w:sz w:val="24"/>
                <w:szCs w:val="24"/>
                <w:lang w:eastAsia="en-AU"/>
              </w:rPr>
              <w:t>Power supply state</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Normal operation</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0x08</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Warning</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0x0C</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Alarm</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0x10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Walk in (voltage ramping up)</w:t>
            </w:r>
          </w:p>
        </w:tc>
      </w:tr>
    </w:tbl>
    <w:p w:rsidR="00A51729" w:rsidRPr="00A51729" w:rsidRDefault="00A51729" w:rsidP="002B2EAF">
      <w:pPr>
        <w:spacing w:before="120" w:after="12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 xml:space="preserve">Current, output voltage and input voltage are stored in little endian (LSB first). All temperatures are in degrees Celsius. Current is in </w:t>
      </w:r>
      <w:proofErr w:type="spellStart"/>
      <w:r w:rsidRPr="00A51729">
        <w:rPr>
          <w:rFonts w:ascii="Times New Roman" w:eastAsia="Times New Roman" w:hAnsi="Times New Roman" w:cs="Times New Roman"/>
          <w:sz w:val="24"/>
          <w:szCs w:val="24"/>
          <w:lang w:eastAsia="en-AU"/>
        </w:rPr>
        <w:t>deciamps</w:t>
      </w:r>
      <w:proofErr w:type="spellEnd"/>
      <w:r w:rsidRPr="00A51729">
        <w:rPr>
          <w:rFonts w:ascii="Times New Roman" w:eastAsia="Times New Roman" w:hAnsi="Times New Roman" w:cs="Times New Roman"/>
          <w:sz w:val="24"/>
          <w:szCs w:val="24"/>
          <w:lang w:eastAsia="en-AU"/>
        </w:rPr>
        <w:t xml:space="preserve"> (i.e. 21.2A is 212). Output voltage is in </w:t>
      </w:r>
      <w:proofErr w:type="spellStart"/>
      <w:r w:rsidRPr="00A51729">
        <w:rPr>
          <w:rFonts w:ascii="Times New Roman" w:eastAsia="Times New Roman" w:hAnsi="Times New Roman" w:cs="Times New Roman"/>
          <w:sz w:val="24"/>
          <w:szCs w:val="24"/>
          <w:lang w:eastAsia="en-AU"/>
        </w:rPr>
        <w:t>centivolts</w:t>
      </w:r>
      <w:proofErr w:type="spellEnd"/>
      <w:r w:rsidRPr="00A51729">
        <w:rPr>
          <w:rFonts w:ascii="Times New Roman" w:eastAsia="Times New Roman" w:hAnsi="Times New Roman" w:cs="Times New Roman"/>
          <w:sz w:val="24"/>
          <w:szCs w:val="24"/>
          <w:lang w:eastAsia="en-AU"/>
        </w:rPr>
        <w:t xml:space="preserve"> (i.e. 48.52V is 4852). Input voltage is in volts.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1866"/>
        <w:gridCol w:w="397"/>
        <w:gridCol w:w="397"/>
        <w:gridCol w:w="747"/>
        <w:gridCol w:w="747"/>
        <w:gridCol w:w="667"/>
        <w:gridCol w:w="667"/>
        <w:gridCol w:w="1948"/>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6</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7</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Intake temperature</w:t>
            </w:r>
          </w:p>
        </w:tc>
        <w:tc>
          <w:tcPr>
            <w:tcW w:w="0" w:type="auto"/>
            <w:gridSpan w:val="2"/>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Current</w:t>
            </w:r>
          </w:p>
        </w:tc>
        <w:tc>
          <w:tcPr>
            <w:tcW w:w="0" w:type="auto"/>
            <w:gridSpan w:val="2"/>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Output voltage</w:t>
            </w:r>
          </w:p>
        </w:tc>
        <w:tc>
          <w:tcPr>
            <w:tcW w:w="0" w:type="auto"/>
            <w:gridSpan w:val="2"/>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Input voltage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Output temperature</w:t>
            </w:r>
          </w:p>
        </w:tc>
      </w:tr>
    </w:tbl>
    <w:p w:rsidR="00A51729" w:rsidRPr="00A51729" w:rsidRDefault="00A51729" w:rsidP="002B2EAF">
      <w:pPr>
        <w:spacing w:before="120" w:after="120"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(RX) Log in request (??), </w:t>
      </w:r>
      <w:r w:rsidRPr="00A51729">
        <w:rPr>
          <w:rFonts w:ascii="Courier New" w:eastAsia="Times New Roman" w:hAnsi="Courier New" w:cs="Courier New"/>
          <w:b/>
          <w:bCs/>
          <w:sz w:val="20"/>
          <w:szCs w:val="20"/>
          <w:lang w:eastAsia="en-AU"/>
        </w:rPr>
        <w:t>0x05XX4400</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A51729">
        <w:rPr>
          <w:rFonts w:ascii="Times New Roman" w:eastAsia="Times New Roman" w:hAnsi="Times New Roman" w:cs="Times New Roman"/>
          <w:sz w:val="24"/>
          <w:szCs w:val="24"/>
          <w:lang w:eastAsia="en-AU"/>
        </w:rPr>
        <w:t>Sent approximately every 15 seconds.</w:t>
      </w:r>
      <w:proofErr w:type="gramEnd"/>
      <w:r w:rsidRPr="00A51729">
        <w:rPr>
          <w:rFonts w:ascii="Times New Roman" w:eastAsia="Times New Roman" w:hAnsi="Times New Roman" w:cs="Times New Roman"/>
          <w:sz w:val="24"/>
          <w:szCs w:val="24"/>
          <w:lang w:eastAsia="en-AU"/>
        </w:rPr>
        <w:t xml:space="preserve"> Seems to be the power supply introducing itself to the CAN bus network.</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XX</w:t>
      </w:r>
      <w:r w:rsidRPr="00A51729">
        <w:rPr>
          <w:rFonts w:ascii="Times New Roman" w:eastAsia="Times New Roman" w:hAnsi="Times New Roman" w:cs="Times New Roman"/>
          <w:sz w:val="24"/>
          <w:szCs w:val="24"/>
          <w:lang w:eastAsia="en-AU"/>
        </w:rPr>
        <w:t xml:space="preserve"> is the power supply's ID.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481"/>
        <w:gridCol w:w="481"/>
        <w:gridCol w:w="481"/>
        <w:gridCol w:w="481"/>
        <w:gridCol w:w="481"/>
        <w:gridCol w:w="481"/>
        <w:gridCol w:w="541"/>
        <w:gridCol w:w="556"/>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lastRenderedPageBreak/>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6</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7</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gridSpan w:val="6"/>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Power supply's serial number</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r>
    </w:tbl>
    <w:p w:rsidR="00A51729" w:rsidRPr="00A51729" w:rsidRDefault="00A51729" w:rsidP="002B2EAF">
      <w:pPr>
        <w:spacing w:before="120" w:after="120"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(TX) Set default voltage, </w:t>
      </w:r>
      <w:r w:rsidRPr="00A51729">
        <w:rPr>
          <w:rFonts w:ascii="Courier New" w:eastAsia="Times New Roman" w:hAnsi="Courier New" w:cs="Courier New"/>
          <w:b/>
          <w:bCs/>
          <w:sz w:val="20"/>
          <w:szCs w:val="20"/>
          <w:lang w:eastAsia="en-AU"/>
        </w:rPr>
        <w:t>0x05XX9C00</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A51729">
        <w:rPr>
          <w:rFonts w:ascii="Times New Roman" w:eastAsia="Times New Roman" w:hAnsi="Times New Roman" w:cs="Times New Roman"/>
          <w:sz w:val="24"/>
          <w:szCs w:val="24"/>
          <w:lang w:eastAsia="en-AU"/>
        </w:rPr>
        <w:t>Sent to the power supply to set its default voltage.</w:t>
      </w:r>
      <w:proofErr w:type="gramEnd"/>
      <w:r w:rsidRPr="00A51729">
        <w:rPr>
          <w:rFonts w:ascii="Times New Roman" w:eastAsia="Times New Roman" w:hAnsi="Times New Roman" w:cs="Times New Roman"/>
          <w:sz w:val="24"/>
          <w:szCs w:val="24"/>
          <w:lang w:eastAsia="en-AU"/>
        </w:rPr>
        <w:t xml:space="preserve"> </w:t>
      </w:r>
      <w:proofErr w:type="gramStart"/>
      <w:r w:rsidRPr="00A51729">
        <w:rPr>
          <w:rFonts w:ascii="Times New Roman" w:eastAsia="Times New Roman" w:hAnsi="Times New Roman" w:cs="Times New Roman"/>
          <w:sz w:val="24"/>
          <w:szCs w:val="24"/>
          <w:lang w:eastAsia="en-AU"/>
        </w:rPr>
        <w:t>Does not take effect until the supply is logged out.</w:t>
      </w:r>
      <w:proofErr w:type="gramEnd"/>
      <w:r w:rsidRPr="00A51729">
        <w:rPr>
          <w:rFonts w:ascii="Times New Roman" w:eastAsia="Times New Roman" w:hAnsi="Times New Roman" w:cs="Times New Roman"/>
          <w:sz w:val="24"/>
          <w:szCs w:val="24"/>
          <w:lang w:eastAsia="en-AU"/>
        </w:rPr>
        <w:t xml:space="preserve"> If the supply is logged in when the command is sent, the voltage is set when the log in times out. If it is not logged in, the voltage will be set when the supply logs in then times out.</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XX</w:t>
      </w:r>
      <w:r w:rsidRPr="00A51729">
        <w:rPr>
          <w:rFonts w:ascii="Times New Roman" w:eastAsia="Times New Roman" w:hAnsi="Times New Roman" w:cs="Times New Roman"/>
          <w:sz w:val="24"/>
          <w:szCs w:val="24"/>
          <w:lang w:eastAsia="en-AU"/>
        </w:rPr>
        <w:t xml:space="preserve"> is the power supply's ID.</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 xml:space="preserve">The voltage is stored in little-endian and is in </w:t>
      </w:r>
      <w:proofErr w:type="spellStart"/>
      <w:r w:rsidRPr="00A51729">
        <w:rPr>
          <w:rFonts w:ascii="Times New Roman" w:eastAsia="Times New Roman" w:hAnsi="Times New Roman" w:cs="Times New Roman"/>
          <w:sz w:val="24"/>
          <w:szCs w:val="24"/>
          <w:lang w:eastAsia="en-AU"/>
        </w:rPr>
        <w:t>centivolts</w:t>
      </w:r>
      <w:proofErr w:type="spellEnd"/>
      <w:r w:rsidRPr="00A51729">
        <w:rPr>
          <w:rFonts w:ascii="Times New Roman" w:eastAsia="Times New Roman" w:hAnsi="Times New Roman" w:cs="Times New Roman"/>
          <w:sz w:val="24"/>
          <w:szCs w:val="24"/>
          <w:lang w:eastAsia="en-AU"/>
        </w:rPr>
        <w:t xml:space="preserve"> (i.e. 48.52V is 4852).</w:t>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541"/>
        <w:gridCol w:w="541"/>
        <w:gridCol w:w="541"/>
        <w:gridCol w:w="640"/>
        <w:gridCol w:w="655"/>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0x29</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0x15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c>
          <w:tcPr>
            <w:tcW w:w="0" w:type="auto"/>
            <w:gridSpan w:val="2"/>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New voltage</w:t>
            </w:r>
          </w:p>
        </w:tc>
      </w:tr>
    </w:tbl>
    <w:p w:rsidR="00A51729" w:rsidRPr="00A51729" w:rsidRDefault="00A51729" w:rsidP="002B2EAF">
      <w:pPr>
        <w:spacing w:before="120" w:after="120"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(TX) Alarms/warnings information request, </w:t>
      </w:r>
      <w:r w:rsidRPr="00A51729">
        <w:rPr>
          <w:rFonts w:ascii="Courier New" w:eastAsia="Times New Roman" w:hAnsi="Courier New" w:cs="Courier New"/>
          <w:b/>
          <w:bCs/>
          <w:sz w:val="20"/>
          <w:szCs w:val="20"/>
          <w:lang w:eastAsia="en-AU"/>
        </w:rPr>
        <w:t>0x05XXBFFC</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A51729">
        <w:rPr>
          <w:rFonts w:ascii="Times New Roman" w:eastAsia="Times New Roman" w:hAnsi="Times New Roman" w:cs="Times New Roman"/>
          <w:sz w:val="24"/>
          <w:szCs w:val="24"/>
          <w:lang w:eastAsia="en-AU"/>
        </w:rPr>
        <w:t>Sent to the power supply to request information on the current warnings and alarms.</w:t>
      </w:r>
      <w:proofErr w:type="gramEnd"/>
      <w:r w:rsidRPr="00A51729">
        <w:rPr>
          <w:rFonts w:ascii="Times New Roman" w:eastAsia="Times New Roman" w:hAnsi="Times New Roman" w:cs="Times New Roman"/>
          <w:sz w:val="24"/>
          <w:szCs w:val="24"/>
          <w:lang w:eastAsia="en-AU"/>
        </w:rPr>
        <w:t xml:space="preserve"> Should be sent after </w:t>
      </w:r>
      <w:proofErr w:type="spellStart"/>
      <w:r w:rsidRPr="00A51729">
        <w:rPr>
          <w:rFonts w:ascii="Times New Roman" w:eastAsia="Times New Roman" w:hAnsi="Times New Roman" w:cs="Times New Roman"/>
          <w:sz w:val="24"/>
          <w:szCs w:val="24"/>
          <w:lang w:eastAsia="en-AU"/>
        </w:rPr>
        <w:t>recieving</w:t>
      </w:r>
      <w:proofErr w:type="spellEnd"/>
      <w:r w:rsidRPr="00A51729">
        <w:rPr>
          <w:rFonts w:ascii="Times New Roman" w:eastAsia="Times New Roman" w:hAnsi="Times New Roman" w:cs="Times New Roman"/>
          <w:sz w:val="24"/>
          <w:szCs w:val="24"/>
          <w:lang w:eastAsia="en-AU"/>
        </w:rPr>
        <w:t xml:space="preserve"> </w:t>
      </w:r>
      <w:proofErr w:type="gramStart"/>
      <w:r w:rsidRPr="00A51729">
        <w:rPr>
          <w:rFonts w:ascii="Times New Roman" w:eastAsia="Times New Roman" w:hAnsi="Times New Roman" w:cs="Times New Roman"/>
          <w:sz w:val="24"/>
          <w:szCs w:val="24"/>
          <w:lang w:eastAsia="en-AU"/>
        </w:rPr>
        <w:t>an</w:t>
      </w:r>
      <w:proofErr w:type="gramEnd"/>
      <w:r w:rsidRPr="00A51729">
        <w:rPr>
          <w:rFonts w:ascii="Times New Roman" w:eastAsia="Times New Roman" w:hAnsi="Times New Roman" w:cs="Times New Roman"/>
          <w:sz w:val="24"/>
          <w:szCs w:val="24"/>
          <w:lang w:eastAsia="en-AU"/>
        </w:rPr>
        <w:t xml:space="preserve"> </w:t>
      </w:r>
      <w:r w:rsidRPr="00A51729">
        <w:rPr>
          <w:rFonts w:ascii="Courier New" w:eastAsia="Times New Roman" w:hAnsi="Courier New" w:cs="Courier New"/>
          <w:sz w:val="20"/>
          <w:szCs w:val="20"/>
          <w:lang w:eastAsia="en-AU"/>
        </w:rPr>
        <w:t>0x05XX40YY</w:t>
      </w:r>
      <w:r w:rsidRPr="00A51729">
        <w:rPr>
          <w:rFonts w:ascii="Times New Roman" w:eastAsia="Times New Roman" w:hAnsi="Times New Roman" w:cs="Times New Roman"/>
          <w:sz w:val="24"/>
          <w:szCs w:val="24"/>
          <w:lang w:eastAsia="en-AU"/>
        </w:rPr>
        <w:t xml:space="preserve"> message where </w:t>
      </w:r>
      <w:r w:rsidRPr="00A51729">
        <w:rPr>
          <w:rFonts w:ascii="Courier New" w:eastAsia="Times New Roman" w:hAnsi="Courier New" w:cs="Courier New"/>
          <w:sz w:val="20"/>
          <w:szCs w:val="20"/>
          <w:lang w:eastAsia="en-AU"/>
        </w:rPr>
        <w:t>YY = 08</w:t>
      </w:r>
      <w:r w:rsidRPr="00A51729">
        <w:rPr>
          <w:rFonts w:ascii="Times New Roman" w:eastAsia="Times New Roman" w:hAnsi="Times New Roman" w:cs="Times New Roman"/>
          <w:sz w:val="24"/>
          <w:szCs w:val="24"/>
          <w:lang w:eastAsia="en-AU"/>
        </w:rPr>
        <w:t xml:space="preserve"> or </w:t>
      </w:r>
      <w:r w:rsidRPr="00A51729">
        <w:rPr>
          <w:rFonts w:ascii="Courier New" w:eastAsia="Times New Roman" w:hAnsi="Courier New" w:cs="Courier New"/>
          <w:sz w:val="20"/>
          <w:szCs w:val="20"/>
          <w:lang w:eastAsia="en-AU"/>
        </w:rPr>
        <w:t>YY = 0C</w:t>
      </w:r>
      <w:r w:rsidRPr="00A51729">
        <w:rPr>
          <w:rFonts w:ascii="Times New Roman" w:eastAsia="Times New Roman" w:hAnsi="Times New Roman" w:cs="Times New Roman"/>
          <w:sz w:val="24"/>
          <w:szCs w:val="24"/>
          <w:lang w:eastAsia="en-AU"/>
        </w:rPr>
        <w:t xml:space="preserve"> (</w:t>
      </w:r>
      <w:proofErr w:type="spellStart"/>
      <w:r w:rsidRPr="00A51729">
        <w:rPr>
          <w:rFonts w:ascii="Times New Roman" w:eastAsia="Times New Roman" w:hAnsi="Times New Roman" w:cs="Times New Roman"/>
          <w:sz w:val="24"/>
          <w:szCs w:val="24"/>
          <w:lang w:eastAsia="en-AU"/>
        </w:rPr>
        <w:t>i.e</w:t>
      </w:r>
      <w:proofErr w:type="spellEnd"/>
      <w:r w:rsidRPr="00A51729">
        <w:rPr>
          <w:rFonts w:ascii="Times New Roman" w:eastAsia="Times New Roman" w:hAnsi="Times New Roman" w:cs="Times New Roman"/>
          <w:sz w:val="24"/>
          <w:szCs w:val="24"/>
          <w:lang w:eastAsia="en-AU"/>
        </w:rPr>
        <w:t xml:space="preserve"> a warning or alarm is present). Byte 2 determines if warning or alarm information is returned.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541"/>
        <w:gridCol w:w="3100"/>
        <w:gridCol w:w="556"/>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0x08</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0x04</w:t>
            </w:r>
            <w:r w:rsidRPr="00A51729">
              <w:rPr>
                <w:rFonts w:ascii="Times New Roman" w:eastAsia="Times New Roman" w:hAnsi="Times New Roman" w:cs="Times New Roman"/>
                <w:sz w:val="24"/>
                <w:szCs w:val="24"/>
                <w:lang w:eastAsia="en-AU"/>
              </w:rPr>
              <w:t xml:space="preserve"> (warnings), </w:t>
            </w:r>
            <w:r w:rsidRPr="00A51729">
              <w:rPr>
                <w:rFonts w:ascii="Courier New" w:eastAsia="Times New Roman" w:hAnsi="Courier New" w:cs="Courier New"/>
                <w:sz w:val="20"/>
                <w:szCs w:val="20"/>
                <w:lang w:eastAsia="en-AU"/>
              </w:rPr>
              <w:t>0x08</w:t>
            </w:r>
            <w:r w:rsidRPr="00A51729">
              <w:rPr>
                <w:rFonts w:ascii="Times New Roman" w:eastAsia="Times New Roman" w:hAnsi="Times New Roman" w:cs="Times New Roman"/>
                <w:sz w:val="24"/>
                <w:szCs w:val="24"/>
                <w:lang w:eastAsia="en-AU"/>
              </w:rPr>
              <w:t xml:space="preserve"> (alarms)</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r>
    </w:tbl>
    <w:p w:rsidR="00A51729" w:rsidRPr="00A51729" w:rsidRDefault="00A51729" w:rsidP="00A5172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A51729">
        <w:rPr>
          <w:rFonts w:ascii="Times New Roman" w:eastAsia="Times New Roman" w:hAnsi="Times New Roman" w:cs="Times New Roman"/>
          <w:b/>
          <w:bCs/>
          <w:sz w:val="36"/>
          <w:szCs w:val="36"/>
          <w:lang w:eastAsia="en-AU"/>
        </w:rPr>
        <w:t xml:space="preserve">(RX) Alarms/warnings information, </w:t>
      </w:r>
      <w:r w:rsidRPr="00A51729">
        <w:rPr>
          <w:rFonts w:ascii="Courier New" w:eastAsia="Times New Roman" w:hAnsi="Courier New" w:cs="Courier New"/>
          <w:b/>
          <w:bCs/>
          <w:sz w:val="20"/>
          <w:szCs w:val="20"/>
          <w:lang w:eastAsia="en-AU"/>
        </w:rPr>
        <w:t>0x05XXBFFC</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 xml:space="preserve">Sent by the power supply in response to </w:t>
      </w:r>
      <w:proofErr w:type="spellStart"/>
      <w:r w:rsidRPr="00A51729">
        <w:rPr>
          <w:rFonts w:ascii="Times New Roman" w:eastAsia="Times New Roman" w:hAnsi="Times New Roman" w:cs="Times New Roman"/>
          <w:sz w:val="24"/>
          <w:szCs w:val="24"/>
          <w:lang w:eastAsia="en-AU"/>
        </w:rPr>
        <w:t>recieving</w:t>
      </w:r>
      <w:proofErr w:type="spellEnd"/>
      <w:r w:rsidRPr="00A51729">
        <w:rPr>
          <w:rFonts w:ascii="Times New Roman" w:eastAsia="Times New Roman" w:hAnsi="Times New Roman" w:cs="Times New Roman"/>
          <w:sz w:val="24"/>
          <w:szCs w:val="24"/>
          <w:lang w:eastAsia="en-AU"/>
        </w:rPr>
        <w:t xml:space="preserve"> </w:t>
      </w:r>
      <w:proofErr w:type="gramStart"/>
      <w:r w:rsidRPr="00A51729">
        <w:rPr>
          <w:rFonts w:ascii="Times New Roman" w:eastAsia="Times New Roman" w:hAnsi="Times New Roman" w:cs="Times New Roman"/>
          <w:sz w:val="24"/>
          <w:szCs w:val="24"/>
          <w:lang w:eastAsia="en-AU"/>
        </w:rPr>
        <w:t>an</w:t>
      </w:r>
      <w:proofErr w:type="gramEnd"/>
      <w:r w:rsidRPr="00A51729">
        <w:rPr>
          <w:rFonts w:ascii="Times New Roman" w:eastAsia="Times New Roman" w:hAnsi="Times New Roman" w:cs="Times New Roman"/>
          <w:sz w:val="24"/>
          <w:szCs w:val="24"/>
          <w:lang w:eastAsia="en-AU"/>
        </w:rPr>
        <w:t xml:space="preserve"> </w:t>
      </w:r>
      <w:r w:rsidRPr="00A51729">
        <w:rPr>
          <w:rFonts w:ascii="Courier New" w:eastAsia="Times New Roman" w:hAnsi="Courier New" w:cs="Courier New"/>
          <w:sz w:val="20"/>
          <w:szCs w:val="20"/>
          <w:lang w:eastAsia="en-AU"/>
        </w:rPr>
        <w:t>0x05XXBFFC</w:t>
      </w:r>
      <w:r w:rsidRPr="00A51729">
        <w:rPr>
          <w:rFonts w:ascii="Times New Roman" w:eastAsia="Times New Roman" w:hAnsi="Times New Roman" w:cs="Times New Roman"/>
          <w:sz w:val="24"/>
          <w:szCs w:val="24"/>
          <w:lang w:eastAsia="en-AU"/>
        </w:rPr>
        <w:t xml:space="preserve"> message. </w:t>
      </w:r>
      <w:proofErr w:type="gramStart"/>
      <w:r w:rsidRPr="00A51729">
        <w:rPr>
          <w:rFonts w:ascii="Times New Roman" w:eastAsia="Times New Roman" w:hAnsi="Times New Roman" w:cs="Times New Roman"/>
          <w:sz w:val="24"/>
          <w:szCs w:val="24"/>
          <w:lang w:eastAsia="en-AU"/>
        </w:rPr>
        <w:t>Contains information about any alarms or warnings present, depending on the contents of the request message.</w:t>
      </w:r>
      <w:proofErr w:type="gramEnd"/>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XX</w:t>
      </w:r>
      <w:r w:rsidRPr="00A51729">
        <w:rPr>
          <w:rFonts w:ascii="Times New Roman" w:eastAsia="Times New Roman" w:hAnsi="Times New Roman" w:cs="Times New Roman"/>
          <w:sz w:val="24"/>
          <w:szCs w:val="24"/>
          <w:lang w:eastAsia="en-AU"/>
        </w:rPr>
        <w:t xml:space="preserve"> is the power supply's ID.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6"/>
        <w:gridCol w:w="541"/>
        <w:gridCol w:w="2559"/>
        <w:gridCol w:w="541"/>
        <w:gridCol w:w="2571"/>
        <w:gridCol w:w="2571"/>
        <w:gridCol w:w="541"/>
        <w:gridCol w:w="556"/>
      </w:tblGrid>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Byte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6</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b/>
                <w:bCs/>
                <w:sz w:val="24"/>
                <w:szCs w:val="24"/>
                <w:lang w:eastAsia="en-AU"/>
              </w:rPr>
              <w:t>Value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0x0E</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0x04</w:t>
            </w:r>
            <w:r w:rsidRPr="00A51729">
              <w:rPr>
                <w:rFonts w:ascii="Times New Roman" w:eastAsia="Times New Roman" w:hAnsi="Times New Roman" w:cs="Times New Roman"/>
                <w:sz w:val="24"/>
                <w:szCs w:val="24"/>
                <w:lang w:eastAsia="en-AU"/>
              </w:rPr>
              <w:t xml:space="preserve"> (warnings), </w:t>
            </w:r>
            <w:r w:rsidRPr="00A51729">
              <w:rPr>
                <w:rFonts w:ascii="Courier New" w:eastAsia="Times New Roman" w:hAnsi="Courier New" w:cs="Courier New"/>
                <w:sz w:val="20"/>
                <w:szCs w:val="20"/>
                <w:lang w:eastAsia="en-AU"/>
              </w:rPr>
              <w:t>0x08</w:t>
            </w:r>
            <w:r w:rsidRPr="00A51729">
              <w:rPr>
                <w:rFonts w:ascii="Times New Roman" w:eastAsia="Times New Roman" w:hAnsi="Times New Roman" w:cs="Times New Roman"/>
                <w:sz w:val="24"/>
                <w:szCs w:val="24"/>
                <w:lang w:eastAsia="en-AU"/>
              </w:rPr>
              <w:t xml:space="preserve"> (alarms)</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Warning/alarm bit field byte 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Warning/alarm bit field byte 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Courier New" w:eastAsia="Times New Roman" w:hAnsi="Courier New" w:cs="Courier New"/>
                <w:sz w:val="20"/>
                <w:szCs w:val="20"/>
                <w:lang w:eastAsia="en-AU"/>
              </w:rPr>
              <w:t>0x00</w:t>
            </w:r>
          </w:p>
        </w:tc>
      </w:tr>
    </w:tbl>
    <w:p w:rsidR="00A51729" w:rsidRPr="00A51729" w:rsidRDefault="00A51729" w:rsidP="00A51729">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A51729">
        <w:rPr>
          <w:rFonts w:ascii="Times New Roman" w:eastAsia="Times New Roman" w:hAnsi="Times New Roman" w:cs="Times New Roman"/>
          <w:b/>
          <w:bCs/>
          <w:sz w:val="27"/>
          <w:szCs w:val="27"/>
          <w:lang w:eastAsia="en-AU"/>
        </w:rPr>
        <w:t>Warnings/Alarms</w:t>
      </w:r>
    </w:p>
    <w:p w:rsidR="00A51729" w:rsidRPr="00A51729" w:rsidRDefault="00A51729" w:rsidP="00A51729">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A51729">
        <w:rPr>
          <w:rFonts w:ascii="Times New Roman" w:eastAsia="Times New Roman" w:hAnsi="Times New Roman" w:cs="Times New Roman"/>
          <w:sz w:val="24"/>
          <w:szCs w:val="24"/>
          <w:lang w:eastAsia="en-AU"/>
        </w:rPr>
        <w:t>Bit</w:t>
      </w:r>
      <w:proofErr w:type="spellEnd"/>
      <w:r w:rsidRPr="00A51729">
        <w:rPr>
          <w:rFonts w:ascii="Times New Roman" w:eastAsia="Times New Roman" w:hAnsi="Times New Roman" w:cs="Times New Roman"/>
          <w:sz w:val="24"/>
          <w:szCs w:val="24"/>
          <w:lang w:eastAsia="en-AU"/>
        </w:rPr>
        <w:t xml:space="preserve"> 0 is the LSB.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2"/>
        <w:gridCol w:w="3194"/>
        <w:gridCol w:w="2709"/>
      </w:tblGrid>
      <w:tr w:rsidR="00A51729" w:rsidRPr="00A51729" w:rsidTr="00A51729">
        <w:trPr>
          <w:tblHeader/>
          <w:tblCellSpacing w:w="15" w:type="dxa"/>
        </w:trPr>
        <w:tc>
          <w:tcPr>
            <w:tcW w:w="0" w:type="auto"/>
            <w:vAlign w:val="center"/>
            <w:hideMark/>
          </w:tcPr>
          <w:p w:rsidR="00A51729" w:rsidRPr="00A51729" w:rsidRDefault="00A51729" w:rsidP="00A51729">
            <w:pPr>
              <w:spacing w:after="0" w:line="240" w:lineRule="auto"/>
              <w:jc w:val="center"/>
              <w:rPr>
                <w:rFonts w:ascii="Times New Roman" w:eastAsia="Times New Roman" w:hAnsi="Times New Roman" w:cs="Times New Roman"/>
                <w:b/>
                <w:bCs/>
                <w:sz w:val="24"/>
                <w:szCs w:val="24"/>
                <w:lang w:eastAsia="en-AU"/>
              </w:rPr>
            </w:pPr>
            <w:r w:rsidRPr="00A51729">
              <w:rPr>
                <w:rFonts w:ascii="Times New Roman" w:eastAsia="Times New Roman" w:hAnsi="Times New Roman" w:cs="Times New Roman"/>
                <w:b/>
                <w:bCs/>
                <w:sz w:val="24"/>
                <w:szCs w:val="24"/>
                <w:lang w:eastAsia="en-AU"/>
              </w:rPr>
              <w:t>Bit</w:t>
            </w:r>
          </w:p>
        </w:tc>
        <w:tc>
          <w:tcPr>
            <w:tcW w:w="0" w:type="auto"/>
            <w:vAlign w:val="center"/>
            <w:hideMark/>
          </w:tcPr>
          <w:p w:rsidR="00A51729" w:rsidRPr="00A51729" w:rsidRDefault="00A51729" w:rsidP="00A51729">
            <w:pPr>
              <w:spacing w:after="0" w:line="240" w:lineRule="auto"/>
              <w:jc w:val="center"/>
              <w:rPr>
                <w:rFonts w:ascii="Times New Roman" w:eastAsia="Times New Roman" w:hAnsi="Times New Roman" w:cs="Times New Roman"/>
                <w:b/>
                <w:bCs/>
                <w:sz w:val="24"/>
                <w:szCs w:val="24"/>
                <w:lang w:eastAsia="en-AU"/>
              </w:rPr>
            </w:pPr>
            <w:r w:rsidRPr="00A51729">
              <w:rPr>
                <w:rFonts w:ascii="Times New Roman" w:eastAsia="Times New Roman" w:hAnsi="Times New Roman" w:cs="Times New Roman"/>
                <w:b/>
                <w:bCs/>
                <w:sz w:val="24"/>
                <w:szCs w:val="24"/>
                <w:lang w:eastAsia="en-AU"/>
              </w:rPr>
              <w:t>Warning/alarm bit field byte 1</w:t>
            </w:r>
          </w:p>
        </w:tc>
        <w:tc>
          <w:tcPr>
            <w:tcW w:w="0" w:type="auto"/>
            <w:vAlign w:val="center"/>
            <w:hideMark/>
          </w:tcPr>
          <w:p w:rsidR="00A51729" w:rsidRPr="00A51729" w:rsidRDefault="00A51729" w:rsidP="00A51729">
            <w:pPr>
              <w:spacing w:after="0" w:line="240" w:lineRule="auto"/>
              <w:jc w:val="center"/>
              <w:rPr>
                <w:rFonts w:ascii="Times New Roman" w:eastAsia="Times New Roman" w:hAnsi="Times New Roman" w:cs="Times New Roman"/>
                <w:b/>
                <w:bCs/>
                <w:sz w:val="24"/>
                <w:szCs w:val="24"/>
                <w:lang w:eastAsia="en-AU"/>
              </w:rPr>
            </w:pPr>
            <w:r w:rsidRPr="00A51729">
              <w:rPr>
                <w:rFonts w:ascii="Times New Roman" w:eastAsia="Times New Roman" w:hAnsi="Times New Roman" w:cs="Times New Roman"/>
                <w:b/>
                <w:bCs/>
                <w:sz w:val="24"/>
                <w:szCs w:val="24"/>
                <w:lang w:eastAsia="en-AU"/>
              </w:rPr>
              <w:t>Warning/alarm bit field 2</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0</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OVS Lock Out</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Internal Voltage</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1</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Mod Fail Primary</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Module Fail</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2</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Mod Fail Secondary</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Mod Fail Secondary</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3</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High Mains</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Fan 1 Speed Low</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4</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Low Mains</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Fan 2 Speed Low</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5</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High Temp</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Sub Mod1 Fail</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6</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Low Temp</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Fan 3 Speed Low</w:t>
            </w:r>
          </w:p>
        </w:tc>
      </w:tr>
      <w:tr w:rsidR="00A51729" w:rsidRPr="00A51729" w:rsidTr="00A51729">
        <w:trPr>
          <w:tblCellSpacing w:w="15" w:type="dxa"/>
        </w:trPr>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7</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Current Limit</w:t>
            </w:r>
          </w:p>
        </w:tc>
        <w:tc>
          <w:tcPr>
            <w:tcW w:w="0" w:type="auto"/>
            <w:vAlign w:val="center"/>
            <w:hideMark/>
          </w:tcPr>
          <w:p w:rsidR="00A51729" w:rsidRPr="00A51729" w:rsidRDefault="00A51729" w:rsidP="00A51729">
            <w:pPr>
              <w:spacing w:after="0" w:line="240" w:lineRule="auto"/>
              <w:rPr>
                <w:rFonts w:ascii="Times New Roman" w:eastAsia="Times New Roman" w:hAnsi="Times New Roman" w:cs="Times New Roman"/>
                <w:sz w:val="24"/>
                <w:szCs w:val="24"/>
                <w:lang w:eastAsia="en-AU"/>
              </w:rPr>
            </w:pPr>
            <w:r w:rsidRPr="00A51729">
              <w:rPr>
                <w:rFonts w:ascii="Times New Roman" w:eastAsia="Times New Roman" w:hAnsi="Times New Roman" w:cs="Times New Roman"/>
                <w:sz w:val="24"/>
                <w:szCs w:val="24"/>
                <w:lang w:eastAsia="en-AU"/>
              </w:rPr>
              <w:t>Inner Volt</w:t>
            </w:r>
          </w:p>
        </w:tc>
      </w:tr>
    </w:tbl>
    <w:p w:rsidR="00D376EF" w:rsidRPr="00A51729" w:rsidRDefault="00D376EF" w:rsidP="00A51729"/>
    <w:sectPr w:rsidR="00D376EF" w:rsidRPr="00A51729" w:rsidSect="00A5172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29"/>
    <w:rsid w:val="002B2EAF"/>
    <w:rsid w:val="00A51729"/>
    <w:rsid w:val="00D376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17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A5172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A51729"/>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72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A51729"/>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A51729"/>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A5172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Code">
    <w:name w:val="HTML Code"/>
    <w:basedOn w:val="DefaultParagraphFont"/>
    <w:uiPriority w:val="99"/>
    <w:semiHidden/>
    <w:unhideWhenUsed/>
    <w:rsid w:val="00A51729"/>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17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A5172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A51729"/>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72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A51729"/>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A51729"/>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A5172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Code">
    <w:name w:val="HTML Code"/>
    <w:basedOn w:val="DefaultParagraphFont"/>
    <w:uiPriority w:val="99"/>
    <w:semiHidden/>
    <w:unhideWhenUsed/>
    <w:rsid w:val="00A5172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dc:creator>
  <cp:keywords/>
  <dc:description/>
  <cp:lastModifiedBy>CCI</cp:lastModifiedBy>
  <cp:revision>1</cp:revision>
  <dcterms:created xsi:type="dcterms:W3CDTF">2019-07-29T11:50:00Z</dcterms:created>
  <dcterms:modified xsi:type="dcterms:W3CDTF">2019-07-29T12:04:00Z</dcterms:modified>
</cp:coreProperties>
</file>